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73" w:rsidRDefault="00D51225">
      <w:pPr>
        <w:jc w:val="center"/>
      </w:pPr>
      <w:r>
        <w:rPr>
          <w:rFonts w:hint="eastAsia"/>
          <w:b/>
          <w:bCs/>
          <w:sz w:val="28"/>
          <w:szCs w:val="28"/>
        </w:rPr>
        <w:t>外语系迎接教育部本科教学合格评估倒计时工作方案（</w:t>
      </w:r>
      <w:r>
        <w:rPr>
          <w:rFonts w:hint="eastAsia"/>
          <w:b/>
          <w:bCs/>
          <w:sz w:val="28"/>
          <w:szCs w:val="28"/>
        </w:rPr>
        <w:t>2016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月—</w:t>
      </w:r>
      <w:r>
        <w:rPr>
          <w:rFonts w:hint="eastAsia"/>
          <w:b/>
          <w:bCs/>
          <w:sz w:val="28"/>
          <w:szCs w:val="28"/>
        </w:rPr>
        <w:t>12</w:t>
      </w:r>
      <w:r>
        <w:rPr>
          <w:rFonts w:hint="eastAsia"/>
          <w:b/>
          <w:bCs/>
          <w:sz w:val="28"/>
          <w:szCs w:val="28"/>
        </w:rPr>
        <w:t>月）</w:t>
      </w:r>
    </w:p>
    <w:p w:rsidR="00FA7D73" w:rsidRDefault="00FA7D73"/>
    <w:p w:rsidR="00FA7D73" w:rsidRDefault="00FA7D73"/>
    <w:tbl>
      <w:tblPr>
        <w:tblStyle w:val="a3"/>
        <w:tblW w:w="20791" w:type="dxa"/>
        <w:jc w:val="center"/>
        <w:tblLayout w:type="fixed"/>
        <w:tblLook w:val="04A0"/>
      </w:tblPr>
      <w:tblGrid>
        <w:gridCol w:w="1455"/>
        <w:gridCol w:w="1428"/>
        <w:gridCol w:w="1620"/>
        <w:gridCol w:w="2425"/>
        <w:gridCol w:w="1809"/>
        <w:gridCol w:w="1655"/>
        <w:gridCol w:w="1732"/>
        <w:gridCol w:w="1732"/>
        <w:gridCol w:w="1732"/>
        <w:gridCol w:w="1732"/>
        <w:gridCol w:w="1732"/>
        <w:gridCol w:w="1739"/>
      </w:tblGrid>
      <w:tr w:rsidR="00FA7D73">
        <w:trPr>
          <w:trHeight w:val="633"/>
          <w:jc w:val="center"/>
        </w:trPr>
        <w:tc>
          <w:tcPr>
            <w:tcW w:w="1455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具体工作</w:t>
            </w:r>
          </w:p>
        </w:tc>
        <w:tc>
          <w:tcPr>
            <w:tcW w:w="1428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负责老师</w:t>
            </w:r>
          </w:p>
        </w:tc>
        <w:tc>
          <w:tcPr>
            <w:tcW w:w="1620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工作组成员</w:t>
            </w:r>
          </w:p>
        </w:tc>
        <w:tc>
          <w:tcPr>
            <w:tcW w:w="2425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809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655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</w:t>
            </w:r>
            <w:r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739" w:type="dxa"/>
            <w:vAlign w:val="center"/>
          </w:tcPr>
          <w:p w:rsidR="00FA7D73" w:rsidRDefault="00D5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</w:t>
            </w:r>
            <w:r>
              <w:rPr>
                <w:rFonts w:hint="eastAsia"/>
                <w:b/>
                <w:bCs/>
              </w:rPr>
              <w:t>月</w:t>
            </w:r>
          </w:p>
        </w:tc>
      </w:tr>
      <w:tr w:rsidR="00FA7D73">
        <w:trPr>
          <w:trHeight w:val="1565"/>
          <w:jc w:val="center"/>
        </w:trPr>
        <w:tc>
          <w:tcPr>
            <w:tcW w:w="14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指标点及支撑材料</w:t>
            </w:r>
          </w:p>
        </w:tc>
        <w:tc>
          <w:tcPr>
            <w:tcW w:w="1428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龚帆元、陈茂和、黄荣生</w:t>
            </w:r>
          </w:p>
        </w:tc>
        <w:tc>
          <w:tcPr>
            <w:tcW w:w="1620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各组指标点及观测点负责人</w:t>
            </w:r>
          </w:p>
        </w:tc>
        <w:tc>
          <w:tcPr>
            <w:tcW w:w="2425" w:type="dxa"/>
            <w:vAlign w:val="center"/>
          </w:tcPr>
          <w:p w:rsidR="00FA7D73" w:rsidRDefault="00D51225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继续完善支撑材料、指标点负责人检查本组的材料</w:t>
            </w:r>
          </w:p>
          <w:p w:rsidR="00FA7D73" w:rsidRDefault="00D51225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分组领导检查材料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、系第二次检查（系本科教学合格评估小组）</w:t>
            </w:r>
            <w:r>
              <w:rPr>
                <w:rFonts w:hint="eastAsia"/>
              </w:rPr>
              <w:t xml:space="preserve"> </w:t>
            </w:r>
          </w:p>
          <w:p w:rsidR="00FA7D73" w:rsidRDefault="00FA7D73">
            <w:pPr>
              <w:jc w:val="left"/>
            </w:pPr>
          </w:p>
        </w:tc>
        <w:tc>
          <w:tcPr>
            <w:tcW w:w="1809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、整改</w:t>
            </w:r>
          </w:p>
          <w:p w:rsidR="00FA7D73" w:rsidRDefault="00D51225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、继续完善支撑材料</w:t>
            </w:r>
          </w:p>
          <w:p w:rsidR="00FA7D73" w:rsidRDefault="00D51225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、迎接学校第二次检查</w:t>
            </w:r>
          </w:p>
        </w:tc>
        <w:tc>
          <w:tcPr>
            <w:tcW w:w="16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继续完善支撑材料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继续完善支撑材料</w:t>
            </w:r>
          </w:p>
          <w:p w:rsidR="00FA7D73" w:rsidRDefault="00D51225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指标点负责人检查本组的材料</w:t>
            </w:r>
          </w:p>
          <w:p w:rsidR="00FA7D73" w:rsidRDefault="00D51225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分组领导检查材料</w:t>
            </w:r>
          </w:p>
          <w:p w:rsidR="00FA7D73" w:rsidRDefault="00D51225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系第三次检查、整改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继续完善支撑材料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继续完善支撑材料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指标点负责人检查本组的材料</w:t>
            </w:r>
          </w:p>
          <w:p w:rsidR="00FA7D73" w:rsidRDefault="00D51225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分组领导检查材料</w:t>
            </w:r>
          </w:p>
          <w:p w:rsidR="00FA7D73" w:rsidRDefault="00D51225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系第四次检查</w:t>
            </w:r>
          </w:p>
          <w:p w:rsidR="00FA7D73" w:rsidRDefault="00D51225">
            <w:pPr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指标点负责人负责本组支撑材料打印、分装与装盒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分组领导检查材料</w:t>
            </w:r>
          </w:p>
          <w:p w:rsidR="00FA7D73" w:rsidRDefault="00D51225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系第五次检查</w:t>
            </w:r>
          </w:p>
          <w:p w:rsidR="00FA7D73" w:rsidRDefault="00D51225">
            <w:pPr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完成支撑材料的打印、装订、归档装盒</w:t>
            </w:r>
          </w:p>
        </w:tc>
        <w:tc>
          <w:tcPr>
            <w:tcW w:w="1739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迎接评估</w:t>
            </w:r>
          </w:p>
        </w:tc>
      </w:tr>
      <w:tr w:rsidR="00FA7D73">
        <w:trPr>
          <w:trHeight w:val="897"/>
          <w:jc w:val="center"/>
        </w:trPr>
        <w:tc>
          <w:tcPr>
            <w:tcW w:w="14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系展板、自评报告等</w:t>
            </w:r>
          </w:p>
        </w:tc>
        <w:tc>
          <w:tcPr>
            <w:tcW w:w="1428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龚劲丹</w:t>
            </w:r>
          </w:p>
        </w:tc>
        <w:tc>
          <w:tcPr>
            <w:tcW w:w="1620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陈经纬、游灼梅、杨广烨、王晓莹</w:t>
            </w:r>
          </w:p>
        </w:tc>
        <w:tc>
          <w:tcPr>
            <w:tcW w:w="2425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809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系展板、文化走廊、宣传栏等前期准备工作</w:t>
            </w:r>
          </w:p>
        </w:tc>
        <w:tc>
          <w:tcPr>
            <w:tcW w:w="1655" w:type="dxa"/>
            <w:vAlign w:val="center"/>
          </w:tcPr>
          <w:p w:rsidR="00FA7D73" w:rsidRDefault="00D51225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开始准备自评报告的材料</w:t>
            </w:r>
          </w:p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D51225">
            <w:pPr>
              <w:numPr>
                <w:ilvl w:val="0"/>
                <w:numId w:val="6"/>
              </w:numPr>
              <w:jc w:val="left"/>
            </w:pPr>
            <w:r>
              <w:rPr>
                <w:rFonts w:hint="eastAsia"/>
              </w:rPr>
              <w:t>撰写自评报告</w:t>
            </w:r>
          </w:p>
          <w:p w:rsidR="00FA7D73" w:rsidRDefault="00D51225">
            <w:pPr>
              <w:numPr>
                <w:ilvl w:val="0"/>
                <w:numId w:val="6"/>
              </w:numPr>
              <w:jc w:val="left"/>
            </w:pPr>
            <w:r>
              <w:rPr>
                <w:rFonts w:hint="eastAsia"/>
              </w:rPr>
              <w:t>展板、文化走廊、宣传栏等工作</w:t>
            </w: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D51225">
            <w:pPr>
              <w:numPr>
                <w:ilvl w:val="0"/>
                <w:numId w:val="7"/>
              </w:numPr>
              <w:jc w:val="left"/>
            </w:pPr>
            <w:r>
              <w:rPr>
                <w:rFonts w:hint="eastAsia"/>
              </w:rPr>
              <w:t>完善自评报告</w:t>
            </w:r>
          </w:p>
          <w:p w:rsidR="00FA7D73" w:rsidRDefault="00D51225">
            <w:pPr>
              <w:numPr>
                <w:ilvl w:val="0"/>
                <w:numId w:val="7"/>
              </w:numPr>
              <w:jc w:val="left"/>
            </w:pPr>
            <w:r>
              <w:rPr>
                <w:rFonts w:hint="eastAsia"/>
              </w:rPr>
              <w:t>展板、文化走廊、宣传栏等工作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numPr>
                <w:ilvl w:val="0"/>
                <w:numId w:val="8"/>
              </w:numPr>
              <w:jc w:val="left"/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的准备</w:t>
            </w:r>
          </w:p>
          <w:p w:rsidR="00FA7D73" w:rsidRDefault="00D51225">
            <w:pPr>
              <w:numPr>
                <w:ilvl w:val="0"/>
                <w:numId w:val="8"/>
              </w:numPr>
              <w:jc w:val="left"/>
            </w:pPr>
            <w:r>
              <w:rPr>
                <w:rFonts w:hint="eastAsia"/>
              </w:rPr>
              <w:t>完成展板、宣传栏等工作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形成完整的自评报告和</w:t>
            </w:r>
            <w:r>
              <w:rPr>
                <w:rFonts w:hint="eastAsia"/>
              </w:rPr>
              <w:t xml:space="preserve">PPT </w:t>
            </w:r>
          </w:p>
        </w:tc>
        <w:tc>
          <w:tcPr>
            <w:tcW w:w="1739" w:type="dxa"/>
            <w:vAlign w:val="center"/>
          </w:tcPr>
          <w:p w:rsidR="00FA7D73" w:rsidRDefault="00FA7D73">
            <w:pPr>
              <w:jc w:val="left"/>
            </w:pPr>
          </w:p>
        </w:tc>
      </w:tr>
      <w:tr w:rsidR="00FA7D73">
        <w:trPr>
          <w:trHeight w:val="1565"/>
          <w:jc w:val="center"/>
        </w:trPr>
        <w:tc>
          <w:tcPr>
            <w:tcW w:w="14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试卷</w:t>
            </w:r>
          </w:p>
        </w:tc>
        <w:tc>
          <w:tcPr>
            <w:tcW w:w="1428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蔡江云</w:t>
            </w:r>
          </w:p>
        </w:tc>
        <w:tc>
          <w:tcPr>
            <w:tcW w:w="1620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  <w:b/>
                <w:bCs/>
              </w:rPr>
              <w:t>林海英、陈静、刘晖、尤斌斌、</w:t>
            </w:r>
            <w:r>
              <w:rPr>
                <w:rFonts w:hint="eastAsia"/>
              </w:rPr>
              <w:t>何力立、张国峰、王锦炼</w:t>
            </w:r>
          </w:p>
        </w:tc>
        <w:tc>
          <w:tcPr>
            <w:tcW w:w="242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学年上学期外聘教师试卷检查与补缺补漏</w:t>
            </w:r>
          </w:p>
          <w:p w:rsidR="00FA7D73" w:rsidRDefault="00D51225">
            <w:pPr>
              <w:numPr>
                <w:ilvl w:val="0"/>
                <w:numId w:val="9"/>
              </w:numPr>
              <w:jc w:val="left"/>
            </w:pPr>
            <w:r>
              <w:rPr>
                <w:rFonts w:hint="eastAsia"/>
              </w:rPr>
              <w:t>完成我系第一轮的教师试卷自查</w:t>
            </w:r>
          </w:p>
          <w:p w:rsidR="00FA7D73" w:rsidRDefault="00D51225">
            <w:pPr>
              <w:numPr>
                <w:ilvl w:val="0"/>
                <w:numId w:val="9"/>
              </w:numPr>
              <w:jc w:val="left"/>
            </w:pPr>
            <w:r>
              <w:rPr>
                <w:rFonts w:hint="eastAsia"/>
              </w:rPr>
              <w:t>2013-2015</w:t>
            </w:r>
            <w:r>
              <w:rPr>
                <w:rFonts w:hint="eastAsia"/>
              </w:rPr>
              <w:t>学年所有外聘试卷检查与补缺补漏</w:t>
            </w:r>
          </w:p>
        </w:tc>
        <w:tc>
          <w:tcPr>
            <w:tcW w:w="1809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学年上学期第二轮试卷检查（系检查）、整改、再次归档、作业归档；</w:t>
            </w:r>
          </w:p>
        </w:tc>
        <w:tc>
          <w:tcPr>
            <w:tcW w:w="16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2013-2015</w:t>
            </w:r>
            <w:r>
              <w:rPr>
                <w:rFonts w:hint="eastAsia"/>
              </w:rPr>
              <w:t>学年所有试卷第二轮教师自查、作业自查；</w:t>
            </w:r>
          </w:p>
          <w:p w:rsidR="00FA7D73" w:rsidRDefault="00D51225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2013-2015</w:t>
            </w:r>
            <w:r>
              <w:rPr>
                <w:rFonts w:hint="eastAsia"/>
              </w:rPr>
              <w:t>学年所有外聘试卷检查与补缺补漏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学年下学期试卷及作业教师自查</w:t>
            </w:r>
          </w:p>
          <w:p w:rsidR="00FA7D73" w:rsidRDefault="00D51225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、系检查、整改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2013-2015</w:t>
            </w:r>
            <w:r>
              <w:rPr>
                <w:rFonts w:hint="eastAsia"/>
              </w:rPr>
              <w:t>学年所有外聘试卷补缺补漏</w:t>
            </w: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、第二轮</w:t>
            </w:r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学年下学期试卷及作业教师自查</w:t>
            </w:r>
          </w:p>
          <w:p w:rsidR="00FA7D73" w:rsidRDefault="00D51225">
            <w:pPr>
              <w:numPr>
                <w:ilvl w:val="0"/>
                <w:numId w:val="10"/>
              </w:numPr>
              <w:jc w:val="left"/>
            </w:pPr>
            <w:r>
              <w:rPr>
                <w:rFonts w:hint="eastAsia"/>
              </w:rPr>
              <w:t>系第二轮检查、整改</w:t>
            </w:r>
          </w:p>
          <w:p w:rsidR="00FA7D73" w:rsidRDefault="00D51225">
            <w:pPr>
              <w:numPr>
                <w:ilvl w:val="0"/>
                <w:numId w:val="10"/>
              </w:numPr>
              <w:jc w:val="left"/>
            </w:pPr>
            <w:r>
              <w:rPr>
                <w:rFonts w:hint="eastAsia"/>
              </w:rPr>
              <w:t>归档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试卷全面归档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准备好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-2016</w:t>
            </w:r>
            <w:r>
              <w:rPr>
                <w:rFonts w:hint="eastAsia"/>
              </w:rPr>
              <w:t>学年的课程目录、监考安排表</w:t>
            </w:r>
          </w:p>
        </w:tc>
        <w:tc>
          <w:tcPr>
            <w:tcW w:w="1739" w:type="dxa"/>
            <w:vAlign w:val="center"/>
          </w:tcPr>
          <w:p w:rsidR="00FA7D73" w:rsidRDefault="00FA7D73">
            <w:pPr>
              <w:jc w:val="left"/>
            </w:pPr>
          </w:p>
        </w:tc>
      </w:tr>
      <w:tr w:rsidR="00FA7D73">
        <w:trPr>
          <w:trHeight w:val="1565"/>
          <w:jc w:val="center"/>
        </w:trPr>
        <w:tc>
          <w:tcPr>
            <w:tcW w:w="14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毕业论文、人才培养方案</w:t>
            </w:r>
          </w:p>
        </w:tc>
        <w:tc>
          <w:tcPr>
            <w:tcW w:w="1428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黄荣生</w:t>
            </w:r>
          </w:p>
        </w:tc>
        <w:tc>
          <w:tcPr>
            <w:tcW w:w="1620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黄薇、林少晶、林伟、方</w:t>
            </w:r>
            <w:bookmarkStart w:id="0" w:name="_GoBack"/>
            <w:bookmarkEnd w:id="0"/>
            <w:r>
              <w:rPr>
                <w:rFonts w:hint="eastAsia"/>
              </w:rPr>
              <w:t>璐</w:t>
            </w:r>
          </w:p>
        </w:tc>
        <w:tc>
          <w:tcPr>
            <w:tcW w:w="242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届毕业生论文检查（教师自查）</w:t>
            </w:r>
          </w:p>
        </w:tc>
        <w:tc>
          <w:tcPr>
            <w:tcW w:w="1809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届毕业论文前期材料（包括：动员、计划、设计、工作安排、题目、开题报告和文献综述等）、毕业论文、答辩等</w:t>
            </w:r>
          </w:p>
        </w:tc>
        <w:tc>
          <w:tcPr>
            <w:tcW w:w="1655" w:type="dxa"/>
            <w:vAlign w:val="center"/>
          </w:tcPr>
          <w:p w:rsidR="00FA7D73" w:rsidRDefault="00D51225">
            <w:pPr>
              <w:numPr>
                <w:ilvl w:val="0"/>
                <w:numId w:val="11"/>
              </w:numPr>
              <w:jc w:val="left"/>
            </w:pPr>
            <w:r>
              <w:rPr>
                <w:rFonts w:hint="eastAsia"/>
              </w:rPr>
              <w:t>系毕业论文领导工作小组检查系毕业论文</w:t>
            </w:r>
          </w:p>
          <w:p w:rsidR="00FA7D73" w:rsidRDefault="00D51225">
            <w:pPr>
              <w:numPr>
                <w:ilvl w:val="0"/>
                <w:numId w:val="11"/>
              </w:numPr>
              <w:jc w:val="left"/>
            </w:pPr>
            <w:r>
              <w:rPr>
                <w:rFonts w:hint="eastAsia"/>
              </w:rPr>
              <w:t>整改</w:t>
            </w:r>
          </w:p>
          <w:p w:rsidR="00FA7D73" w:rsidRDefault="00D51225">
            <w:pPr>
              <w:numPr>
                <w:ilvl w:val="0"/>
                <w:numId w:val="11"/>
              </w:numPr>
              <w:jc w:val="left"/>
            </w:pPr>
            <w:r>
              <w:rPr>
                <w:rFonts w:hint="eastAsia"/>
              </w:rPr>
              <w:t>人才培养方案（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级）</w:t>
            </w:r>
          </w:p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届、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届论文检查（教师自查、系检查）</w:t>
            </w:r>
          </w:p>
          <w:p w:rsidR="00FA7D73" w:rsidRDefault="00D51225">
            <w:pPr>
              <w:numPr>
                <w:ilvl w:val="0"/>
                <w:numId w:val="12"/>
              </w:numPr>
              <w:jc w:val="left"/>
            </w:pPr>
            <w:r>
              <w:rPr>
                <w:rFonts w:hint="eastAsia"/>
              </w:rPr>
              <w:t>整改</w:t>
            </w:r>
          </w:p>
          <w:p w:rsidR="00FA7D73" w:rsidRDefault="00D51225">
            <w:pPr>
              <w:numPr>
                <w:ilvl w:val="0"/>
                <w:numId w:val="12"/>
              </w:numPr>
              <w:jc w:val="left"/>
            </w:pPr>
            <w:r>
              <w:rPr>
                <w:rFonts w:hint="eastAsia"/>
              </w:rPr>
              <w:t>归档</w:t>
            </w:r>
          </w:p>
          <w:p w:rsidR="00FA7D73" w:rsidRDefault="00D51225">
            <w:pPr>
              <w:numPr>
                <w:ilvl w:val="0"/>
                <w:numId w:val="12"/>
              </w:numPr>
              <w:jc w:val="left"/>
            </w:pPr>
            <w:r>
              <w:rPr>
                <w:rFonts w:hint="eastAsia"/>
              </w:rPr>
              <w:t>人才培养方案（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级）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人才培养方案（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级）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人才培养方案（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级、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级）</w:t>
            </w: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9" w:type="dxa"/>
            <w:vAlign w:val="center"/>
          </w:tcPr>
          <w:p w:rsidR="00FA7D73" w:rsidRDefault="00FA7D73">
            <w:pPr>
              <w:jc w:val="left"/>
            </w:pPr>
          </w:p>
        </w:tc>
      </w:tr>
      <w:tr w:rsidR="00FA7D73">
        <w:trPr>
          <w:trHeight w:val="1565"/>
          <w:jc w:val="center"/>
        </w:trPr>
        <w:tc>
          <w:tcPr>
            <w:tcW w:w="14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lastRenderedPageBreak/>
              <w:t>实习实训</w:t>
            </w:r>
          </w:p>
        </w:tc>
        <w:tc>
          <w:tcPr>
            <w:tcW w:w="1428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陈茂和</w:t>
            </w:r>
          </w:p>
        </w:tc>
        <w:tc>
          <w:tcPr>
            <w:tcW w:w="1620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黄荣生、林志萍、陈姗姗、元佳珺、邱文君、王晓莹</w:t>
            </w:r>
          </w:p>
        </w:tc>
        <w:tc>
          <w:tcPr>
            <w:tcW w:w="242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届毕业生实习实训材料（系内检查）</w:t>
            </w:r>
          </w:p>
        </w:tc>
        <w:tc>
          <w:tcPr>
            <w:tcW w:w="1809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届毕业生实习实训前期材料、实习实训小结、总结、评价等</w:t>
            </w:r>
          </w:p>
        </w:tc>
        <w:tc>
          <w:tcPr>
            <w:tcW w:w="1655" w:type="dxa"/>
            <w:vAlign w:val="center"/>
          </w:tcPr>
          <w:p w:rsidR="00FA7D73" w:rsidRDefault="00D51225">
            <w:pPr>
              <w:numPr>
                <w:ilvl w:val="0"/>
                <w:numId w:val="13"/>
              </w:numPr>
              <w:jc w:val="left"/>
            </w:pPr>
            <w:r>
              <w:rPr>
                <w:rFonts w:hint="eastAsia"/>
              </w:rPr>
              <w:t>系教学检查组检查</w:t>
            </w:r>
          </w:p>
          <w:p w:rsidR="00FA7D73" w:rsidRDefault="00D51225">
            <w:pPr>
              <w:numPr>
                <w:ilvl w:val="0"/>
                <w:numId w:val="13"/>
              </w:numPr>
              <w:jc w:val="left"/>
            </w:pPr>
            <w:r>
              <w:rPr>
                <w:rFonts w:hint="eastAsia"/>
              </w:rPr>
              <w:t>整改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届、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届实习实训检查（系检查）</w:t>
            </w:r>
          </w:p>
          <w:p w:rsidR="00FA7D73" w:rsidRDefault="00D51225">
            <w:pPr>
              <w:numPr>
                <w:ilvl w:val="0"/>
                <w:numId w:val="14"/>
              </w:numPr>
              <w:jc w:val="left"/>
            </w:pPr>
            <w:r>
              <w:rPr>
                <w:rFonts w:hint="eastAsia"/>
              </w:rPr>
              <w:t>整改</w:t>
            </w:r>
          </w:p>
          <w:p w:rsidR="00FA7D73" w:rsidRDefault="00D51225">
            <w:pPr>
              <w:numPr>
                <w:ilvl w:val="0"/>
                <w:numId w:val="14"/>
              </w:numPr>
              <w:jc w:val="left"/>
            </w:pPr>
            <w:r>
              <w:rPr>
                <w:rFonts w:hint="eastAsia"/>
              </w:rPr>
              <w:t>归档</w:t>
            </w: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9" w:type="dxa"/>
            <w:vAlign w:val="center"/>
          </w:tcPr>
          <w:p w:rsidR="00FA7D73" w:rsidRDefault="00FA7D73">
            <w:pPr>
              <w:jc w:val="left"/>
            </w:pPr>
          </w:p>
        </w:tc>
      </w:tr>
      <w:tr w:rsidR="00FA7D73">
        <w:trPr>
          <w:trHeight w:val="1565"/>
          <w:jc w:val="center"/>
        </w:trPr>
        <w:tc>
          <w:tcPr>
            <w:tcW w:w="14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档案工作</w:t>
            </w:r>
          </w:p>
        </w:tc>
        <w:tc>
          <w:tcPr>
            <w:tcW w:w="1428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陈经纬</w:t>
            </w:r>
          </w:p>
        </w:tc>
        <w:tc>
          <w:tcPr>
            <w:tcW w:w="1620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刘晖、尤斌斌、元佳珺、邱文君、王晓莹</w:t>
            </w:r>
            <w:r w:rsidR="00BD7D38">
              <w:rPr>
                <w:rFonts w:hint="eastAsia"/>
              </w:rPr>
              <w:t>、林艳</w:t>
            </w:r>
          </w:p>
        </w:tc>
        <w:tc>
          <w:tcPr>
            <w:tcW w:w="242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年之后的学校文件、系文件分类归档</w:t>
            </w:r>
          </w:p>
        </w:tc>
        <w:tc>
          <w:tcPr>
            <w:tcW w:w="1809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学年上学期学生方面的材料（获奖等）、系教学管理材料（评教、听课记录、督导材料、教学检查材料、系例会记录、教研室会议记录、各委员及组织的会议记录等）</w:t>
            </w:r>
          </w:p>
        </w:tc>
        <w:tc>
          <w:tcPr>
            <w:tcW w:w="16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学年上学期试卷与作业再次归档、</w:t>
            </w:r>
            <w:r>
              <w:rPr>
                <w:rFonts w:hint="eastAsia"/>
              </w:rPr>
              <w:t>2013-2015</w:t>
            </w:r>
            <w:r>
              <w:rPr>
                <w:rFonts w:hint="eastAsia"/>
              </w:rPr>
              <w:t>学年试卷再次归档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2013-2016</w:t>
            </w:r>
            <w:r>
              <w:rPr>
                <w:rFonts w:hint="eastAsia"/>
              </w:rPr>
              <w:t>学年所有教学管理材料归档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2013-2016</w:t>
            </w:r>
            <w:r>
              <w:rPr>
                <w:rFonts w:hint="eastAsia"/>
              </w:rPr>
              <w:t>学年的系、教研室、其它部门的工作计划与工作总结</w:t>
            </w: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2015-2016</w:t>
            </w:r>
            <w:r>
              <w:rPr>
                <w:rFonts w:hint="eastAsia"/>
              </w:rPr>
              <w:t>学年下学期试卷及作业</w:t>
            </w: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9" w:type="dxa"/>
            <w:vAlign w:val="center"/>
          </w:tcPr>
          <w:p w:rsidR="00FA7D73" w:rsidRDefault="00FA7D73">
            <w:pPr>
              <w:jc w:val="left"/>
            </w:pPr>
          </w:p>
        </w:tc>
      </w:tr>
      <w:tr w:rsidR="00FA7D73">
        <w:trPr>
          <w:trHeight w:val="1565"/>
          <w:jc w:val="center"/>
        </w:trPr>
        <w:tc>
          <w:tcPr>
            <w:tcW w:w="14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系规章制度与管理文件、督管</w:t>
            </w:r>
          </w:p>
        </w:tc>
        <w:tc>
          <w:tcPr>
            <w:tcW w:w="1428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龚劲丹、蔡江云</w:t>
            </w:r>
          </w:p>
        </w:tc>
        <w:tc>
          <w:tcPr>
            <w:tcW w:w="1620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何力立、张国峰</w:t>
            </w:r>
          </w:p>
        </w:tc>
        <w:tc>
          <w:tcPr>
            <w:tcW w:w="2425" w:type="dxa"/>
            <w:vAlign w:val="center"/>
          </w:tcPr>
          <w:p w:rsidR="00FA7D73" w:rsidRDefault="00D51225">
            <w:pPr>
              <w:numPr>
                <w:ilvl w:val="0"/>
                <w:numId w:val="15"/>
              </w:numPr>
              <w:jc w:val="left"/>
            </w:pPr>
            <w:r>
              <w:rPr>
                <w:rFonts w:hint="eastAsia"/>
              </w:rPr>
              <w:t>检查系的文件汇编</w:t>
            </w:r>
          </w:p>
          <w:p w:rsidR="00FA7D73" w:rsidRDefault="00D51225">
            <w:pPr>
              <w:numPr>
                <w:ilvl w:val="0"/>
                <w:numId w:val="15"/>
              </w:numPr>
              <w:jc w:val="left"/>
            </w:pPr>
            <w:r>
              <w:rPr>
                <w:rFonts w:hint="eastAsia"/>
              </w:rPr>
              <w:t>督促系各部门、各委员会成员按相关文件的规定完成本月的工作</w:t>
            </w:r>
          </w:p>
        </w:tc>
        <w:tc>
          <w:tcPr>
            <w:tcW w:w="1809" w:type="dxa"/>
            <w:vAlign w:val="center"/>
          </w:tcPr>
          <w:p w:rsidR="00FA7D73" w:rsidRDefault="00D51225">
            <w:pPr>
              <w:numPr>
                <w:ilvl w:val="0"/>
                <w:numId w:val="16"/>
              </w:numPr>
              <w:jc w:val="left"/>
            </w:pPr>
            <w:r>
              <w:rPr>
                <w:rFonts w:hint="eastAsia"/>
              </w:rPr>
              <w:t>完善系的文件汇编</w:t>
            </w:r>
          </w:p>
          <w:p w:rsidR="00FA7D73" w:rsidRDefault="00D51225">
            <w:pPr>
              <w:numPr>
                <w:ilvl w:val="0"/>
                <w:numId w:val="16"/>
              </w:numPr>
              <w:jc w:val="left"/>
            </w:pPr>
            <w:r>
              <w:rPr>
                <w:rFonts w:hint="eastAsia"/>
              </w:rPr>
              <w:t>督促各部门、各委员会成员按规定完成工作</w:t>
            </w:r>
          </w:p>
        </w:tc>
        <w:tc>
          <w:tcPr>
            <w:tcW w:w="16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、完善系的文件汇编</w:t>
            </w:r>
          </w:p>
          <w:p w:rsidR="00FA7D73" w:rsidRDefault="00D51225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、督促各部门、各委员会成员按规定完成本月的工作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、系的文件汇编第二次编订并形成纸质版</w:t>
            </w:r>
          </w:p>
          <w:p w:rsidR="00FA7D73" w:rsidRDefault="00D51225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、督促各部门、各委员会成员按规定完成本月、本学期的所有工作</w:t>
            </w: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督促各部门、各委员会成员按规定完成本月的工作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督促各部门、各委员会成员按规定完成本月的工作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督促各部门、各委员会成员按规定完成本月的工作</w:t>
            </w:r>
          </w:p>
        </w:tc>
        <w:tc>
          <w:tcPr>
            <w:tcW w:w="1739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督促各部门、各委员会成员按规定完成本月的工作</w:t>
            </w:r>
          </w:p>
        </w:tc>
      </w:tr>
      <w:tr w:rsidR="00FA7D73">
        <w:trPr>
          <w:trHeight w:val="1484"/>
          <w:jc w:val="center"/>
        </w:trPr>
        <w:tc>
          <w:tcPr>
            <w:tcW w:w="14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课程标准等</w:t>
            </w:r>
          </w:p>
        </w:tc>
        <w:tc>
          <w:tcPr>
            <w:tcW w:w="1428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林海英</w:t>
            </w:r>
          </w:p>
        </w:tc>
        <w:tc>
          <w:tcPr>
            <w:tcW w:w="1620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陈静、游灼梅</w:t>
            </w:r>
          </w:p>
        </w:tc>
        <w:tc>
          <w:tcPr>
            <w:tcW w:w="2425" w:type="dxa"/>
            <w:vAlign w:val="center"/>
          </w:tcPr>
          <w:p w:rsidR="00FA7D73" w:rsidRDefault="00D51225">
            <w:pPr>
              <w:numPr>
                <w:ilvl w:val="0"/>
                <w:numId w:val="17"/>
              </w:numPr>
              <w:jc w:val="left"/>
            </w:pPr>
            <w:r>
              <w:rPr>
                <w:rFonts w:hint="eastAsia"/>
              </w:rPr>
              <w:t>课任教师完成所授课程或即将授课的课程标准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级）</w:t>
            </w:r>
          </w:p>
          <w:p w:rsidR="00FA7D73" w:rsidRDefault="00D51225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、精品课程检查（材料）</w:t>
            </w:r>
          </w:p>
        </w:tc>
        <w:tc>
          <w:tcPr>
            <w:tcW w:w="1809" w:type="dxa"/>
            <w:vAlign w:val="center"/>
          </w:tcPr>
          <w:p w:rsidR="00FA7D73" w:rsidRDefault="00FA7D73">
            <w:pPr>
              <w:jc w:val="left"/>
            </w:pPr>
          </w:p>
          <w:p w:rsidR="00FA7D73" w:rsidRDefault="00D51225">
            <w:pPr>
              <w:jc w:val="left"/>
            </w:pPr>
            <w:r>
              <w:rPr>
                <w:rFonts w:hint="eastAsia"/>
              </w:rPr>
              <w:t>课任教师完成所授课程或即将授课的课程标准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级）</w:t>
            </w:r>
          </w:p>
          <w:p w:rsidR="00FA7D73" w:rsidRDefault="00FA7D73">
            <w:pPr>
              <w:jc w:val="left"/>
            </w:pPr>
          </w:p>
        </w:tc>
        <w:tc>
          <w:tcPr>
            <w:tcW w:w="16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课任教师完成所授课程或即将授课的课程标准（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级）</w:t>
            </w: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课程标准装订成册</w:t>
            </w: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9" w:type="dxa"/>
            <w:vAlign w:val="center"/>
          </w:tcPr>
          <w:p w:rsidR="00FA7D73" w:rsidRDefault="00FA7D73">
            <w:pPr>
              <w:jc w:val="left"/>
            </w:pPr>
          </w:p>
        </w:tc>
      </w:tr>
      <w:tr w:rsidR="00FA7D73">
        <w:trPr>
          <w:trHeight w:val="1565"/>
          <w:jc w:val="center"/>
        </w:trPr>
        <w:tc>
          <w:tcPr>
            <w:tcW w:w="14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评建督管、评建知识宣传、评建知识竞赛等</w:t>
            </w:r>
          </w:p>
        </w:tc>
        <w:tc>
          <w:tcPr>
            <w:tcW w:w="1428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龚帆元</w:t>
            </w:r>
          </w:p>
        </w:tc>
        <w:tc>
          <w:tcPr>
            <w:tcW w:w="1620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陈茂和、黄荣生、龚劲丹、蔡江云</w:t>
            </w:r>
          </w:p>
        </w:tc>
        <w:tc>
          <w:tcPr>
            <w:tcW w:w="2425" w:type="dxa"/>
            <w:vAlign w:val="center"/>
          </w:tcPr>
          <w:p w:rsidR="00FA7D73" w:rsidRDefault="00D51225">
            <w:pPr>
              <w:numPr>
                <w:ilvl w:val="0"/>
                <w:numId w:val="18"/>
              </w:numPr>
              <w:jc w:val="left"/>
            </w:pPr>
            <w:r>
              <w:rPr>
                <w:rFonts w:hint="eastAsia"/>
              </w:rPr>
              <w:t>系合格评估工作倒计时启动大会（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日）</w:t>
            </w:r>
          </w:p>
          <w:p w:rsidR="00FA7D73" w:rsidRDefault="00D51225">
            <w:pPr>
              <w:numPr>
                <w:ilvl w:val="0"/>
                <w:numId w:val="18"/>
              </w:numPr>
              <w:jc w:val="left"/>
            </w:pPr>
            <w:r>
              <w:rPr>
                <w:rFonts w:hint="eastAsia"/>
              </w:rPr>
              <w:t>周例会（评建知识宣传、工作汇报等）</w:t>
            </w:r>
          </w:p>
        </w:tc>
        <w:tc>
          <w:tcPr>
            <w:tcW w:w="1809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、周例会（评建知识宣传、工作汇报）</w:t>
            </w:r>
          </w:p>
        </w:tc>
        <w:tc>
          <w:tcPr>
            <w:tcW w:w="1655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周例会（评建知识宣传、工作汇报）</w:t>
            </w: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FA7D73">
            <w:pPr>
              <w:jc w:val="left"/>
            </w:pPr>
          </w:p>
        </w:tc>
        <w:tc>
          <w:tcPr>
            <w:tcW w:w="1732" w:type="dxa"/>
            <w:vAlign w:val="center"/>
          </w:tcPr>
          <w:p w:rsidR="00FA7D73" w:rsidRDefault="00D51225">
            <w:pPr>
              <w:numPr>
                <w:ilvl w:val="0"/>
                <w:numId w:val="19"/>
              </w:numPr>
              <w:jc w:val="left"/>
            </w:pPr>
            <w:r>
              <w:rPr>
                <w:rFonts w:hint="eastAsia"/>
              </w:rPr>
              <w:t>评建知识宣传</w:t>
            </w:r>
          </w:p>
          <w:p w:rsidR="00FA7D73" w:rsidRDefault="00D51225">
            <w:pPr>
              <w:numPr>
                <w:ilvl w:val="0"/>
                <w:numId w:val="19"/>
              </w:numPr>
              <w:jc w:val="left"/>
            </w:pPr>
            <w:r>
              <w:rPr>
                <w:rFonts w:hint="eastAsia"/>
              </w:rPr>
              <w:t>评建知识竞赛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、评建知识宣传</w:t>
            </w:r>
          </w:p>
          <w:p w:rsidR="00FA7D73" w:rsidRDefault="00D51225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、评建知识竞赛</w:t>
            </w:r>
          </w:p>
        </w:tc>
        <w:tc>
          <w:tcPr>
            <w:tcW w:w="1732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、评建知识宣传</w:t>
            </w:r>
          </w:p>
          <w:p w:rsidR="00FA7D73" w:rsidRDefault="00D51225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、评建知识竞赛</w:t>
            </w:r>
          </w:p>
        </w:tc>
        <w:tc>
          <w:tcPr>
            <w:tcW w:w="1739" w:type="dxa"/>
            <w:vAlign w:val="center"/>
          </w:tcPr>
          <w:p w:rsidR="00FA7D73" w:rsidRDefault="00D51225">
            <w:pPr>
              <w:jc w:val="left"/>
            </w:pPr>
            <w:r>
              <w:rPr>
                <w:rFonts w:hint="eastAsia"/>
              </w:rPr>
              <w:t>迎接评估</w:t>
            </w:r>
          </w:p>
        </w:tc>
      </w:tr>
    </w:tbl>
    <w:p w:rsidR="00FA7D73" w:rsidRDefault="00FA7D73"/>
    <w:sectPr w:rsidR="00FA7D73" w:rsidSect="00FA7D73">
      <w:pgSz w:w="23760" w:h="16781" w:orient="landscape"/>
      <w:pgMar w:top="1803" w:right="1440" w:bottom="1803" w:left="1440" w:header="851" w:footer="992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225" w:rsidRDefault="00D51225" w:rsidP="00BD7D38">
      <w:r>
        <w:separator/>
      </w:r>
    </w:p>
  </w:endnote>
  <w:endnote w:type="continuationSeparator" w:id="1">
    <w:p w:rsidR="00D51225" w:rsidRDefault="00D51225" w:rsidP="00BD7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225" w:rsidRDefault="00D51225" w:rsidP="00BD7D38">
      <w:r>
        <w:separator/>
      </w:r>
    </w:p>
  </w:footnote>
  <w:footnote w:type="continuationSeparator" w:id="1">
    <w:p w:rsidR="00D51225" w:rsidRDefault="00D51225" w:rsidP="00BD7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F5740"/>
    <w:multiLevelType w:val="singleLevel"/>
    <w:tmpl w:val="56FF5740"/>
    <w:lvl w:ilvl="0">
      <w:start w:val="1"/>
      <w:numFmt w:val="decimal"/>
      <w:suff w:val="nothing"/>
      <w:lvlText w:val="%1、"/>
      <w:lvlJc w:val="left"/>
    </w:lvl>
  </w:abstractNum>
  <w:abstractNum w:abstractNumId="1">
    <w:nsid w:val="56FF57F0"/>
    <w:multiLevelType w:val="singleLevel"/>
    <w:tmpl w:val="56FF57F0"/>
    <w:lvl w:ilvl="0">
      <w:start w:val="2"/>
      <w:numFmt w:val="decimal"/>
      <w:suff w:val="nothing"/>
      <w:lvlText w:val="%1、"/>
      <w:lvlJc w:val="left"/>
    </w:lvl>
  </w:abstractNum>
  <w:abstractNum w:abstractNumId="2">
    <w:nsid w:val="56FF6407"/>
    <w:multiLevelType w:val="singleLevel"/>
    <w:tmpl w:val="56FF6407"/>
    <w:lvl w:ilvl="0">
      <w:start w:val="1"/>
      <w:numFmt w:val="decimal"/>
      <w:suff w:val="nothing"/>
      <w:lvlText w:val="%1、"/>
      <w:lvlJc w:val="left"/>
    </w:lvl>
  </w:abstractNum>
  <w:abstractNum w:abstractNumId="3">
    <w:nsid w:val="56FF649F"/>
    <w:multiLevelType w:val="singleLevel"/>
    <w:tmpl w:val="56FF649F"/>
    <w:lvl w:ilvl="0">
      <w:start w:val="1"/>
      <w:numFmt w:val="decimal"/>
      <w:suff w:val="nothing"/>
      <w:lvlText w:val="%1、"/>
      <w:lvlJc w:val="left"/>
    </w:lvl>
  </w:abstractNum>
  <w:abstractNum w:abstractNumId="4">
    <w:nsid w:val="56FF6796"/>
    <w:multiLevelType w:val="singleLevel"/>
    <w:tmpl w:val="56FF6796"/>
    <w:lvl w:ilvl="0">
      <w:start w:val="1"/>
      <w:numFmt w:val="decimal"/>
      <w:suff w:val="nothing"/>
      <w:lvlText w:val="%1、"/>
      <w:lvlJc w:val="left"/>
    </w:lvl>
  </w:abstractNum>
  <w:abstractNum w:abstractNumId="5">
    <w:nsid w:val="56FF683C"/>
    <w:multiLevelType w:val="singleLevel"/>
    <w:tmpl w:val="56FF683C"/>
    <w:lvl w:ilvl="0">
      <w:start w:val="1"/>
      <w:numFmt w:val="decimal"/>
      <w:suff w:val="nothing"/>
      <w:lvlText w:val="%1、"/>
      <w:lvlJc w:val="left"/>
    </w:lvl>
  </w:abstractNum>
  <w:abstractNum w:abstractNumId="6">
    <w:nsid w:val="56FF685F"/>
    <w:multiLevelType w:val="singleLevel"/>
    <w:tmpl w:val="56FF685F"/>
    <w:lvl w:ilvl="0">
      <w:start w:val="1"/>
      <w:numFmt w:val="decimal"/>
      <w:suff w:val="nothing"/>
      <w:lvlText w:val="%1、"/>
      <w:lvlJc w:val="left"/>
    </w:lvl>
  </w:abstractNum>
  <w:abstractNum w:abstractNumId="7">
    <w:nsid w:val="56FF68C1"/>
    <w:multiLevelType w:val="singleLevel"/>
    <w:tmpl w:val="56FF68C1"/>
    <w:lvl w:ilvl="0">
      <w:start w:val="1"/>
      <w:numFmt w:val="decimal"/>
      <w:suff w:val="nothing"/>
      <w:lvlText w:val="%1、"/>
      <w:lvlJc w:val="left"/>
    </w:lvl>
  </w:abstractNum>
  <w:abstractNum w:abstractNumId="8">
    <w:nsid w:val="56FF6925"/>
    <w:multiLevelType w:val="singleLevel"/>
    <w:tmpl w:val="56FF6925"/>
    <w:lvl w:ilvl="0">
      <w:start w:val="1"/>
      <w:numFmt w:val="decimal"/>
      <w:suff w:val="nothing"/>
      <w:lvlText w:val="%1、"/>
      <w:lvlJc w:val="left"/>
    </w:lvl>
  </w:abstractNum>
  <w:abstractNum w:abstractNumId="9">
    <w:nsid w:val="56FF6978"/>
    <w:multiLevelType w:val="singleLevel"/>
    <w:tmpl w:val="56FF6978"/>
    <w:lvl w:ilvl="0">
      <w:start w:val="1"/>
      <w:numFmt w:val="decimal"/>
      <w:suff w:val="nothing"/>
      <w:lvlText w:val="%1、"/>
      <w:lvlJc w:val="left"/>
    </w:lvl>
  </w:abstractNum>
  <w:abstractNum w:abstractNumId="10">
    <w:nsid w:val="56FF69BC"/>
    <w:multiLevelType w:val="singleLevel"/>
    <w:tmpl w:val="56FF69BC"/>
    <w:lvl w:ilvl="0">
      <w:start w:val="2"/>
      <w:numFmt w:val="decimal"/>
      <w:suff w:val="nothing"/>
      <w:lvlText w:val="%1、"/>
      <w:lvlJc w:val="left"/>
    </w:lvl>
  </w:abstractNum>
  <w:abstractNum w:abstractNumId="11">
    <w:nsid w:val="56FF69D0"/>
    <w:multiLevelType w:val="singleLevel"/>
    <w:tmpl w:val="56FF69D0"/>
    <w:lvl w:ilvl="0">
      <w:start w:val="2"/>
      <w:numFmt w:val="decimal"/>
      <w:suff w:val="nothing"/>
      <w:lvlText w:val="%1、"/>
      <w:lvlJc w:val="left"/>
    </w:lvl>
  </w:abstractNum>
  <w:abstractNum w:abstractNumId="12">
    <w:nsid w:val="57048329"/>
    <w:multiLevelType w:val="singleLevel"/>
    <w:tmpl w:val="57048329"/>
    <w:lvl w:ilvl="0">
      <w:start w:val="1"/>
      <w:numFmt w:val="decimal"/>
      <w:suff w:val="nothing"/>
      <w:lvlText w:val="%1、"/>
      <w:lvlJc w:val="left"/>
    </w:lvl>
  </w:abstractNum>
  <w:abstractNum w:abstractNumId="13">
    <w:nsid w:val="5704845E"/>
    <w:multiLevelType w:val="singleLevel"/>
    <w:tmpl w:val="5704845E"/>
    <w:lvl w:ilvl="0">
      <w:start w:val="1"/>
      <w:numFmt w:val="decimal"/>
      <w:suff w:val="nothing"/>
      <w:lvlText w:val="%1、"/>
      <w:lvlJc w:val="left"/>
    </w:lvl>
  </w:abstractNum>
  <w:abstractNum w:abstractNumId="14">
    <w:nsid w:val="57048498"/>
    <w:multiLevelType w:val="singleLevel"/>
    <w:tmpl w:val="57048498"/>
    <w:lvl w:ilvl="0">
      <w:start w:val="1"/>
      <w:numFmt w:val="decimal"/>
      <w:suff w:val="nothing"/>
      <w:lvlText w:val="%1、"/>
      <w:lvlJc w:val="left"/>
    </w:lvl>
  </w:abstractNum>
  <w:abstractNum w:abstractNumId="15">
    <w:nsid w:val="570484B9"/>
    <w:multiLevelType w:val="singleLevel"/>
    <w:tmpl w:val="570484B9"/>
    <w:lvl w:ilvl="0">
      <w:start w:val="1"/>
      <w:numFmt w:val="decimal"/>
      <w:suff w:val="nothing"/>
      <w:lvlText w:val="%1、"/>
      <w:lvlJc w:val="left"/>
    </w:lvl>
  </w:abstractNum>
  <w:abstractNum w:abstractNumId="16">
    <w:nsid w:val="57048542"/>
    <w:multiLevelType w:val="singleLevel"/>
    <w:tmpl w:val="57048542"/>
    <w:lvl w:ilvl="0">
      <w:start w:val="1"/>
      <w:numFmt w:val="decimal"/>
      <w:suff w:val="nothing"/>
      <w:lvlText w:val="%1、"/>
      <w:lvlJc w:val="left"/>
    </w:lvl>
  </w:abstractNum>
  <w:abstractNum w:abstractNumId="17">
    <w:nsid w:val="57048625"/>
    <w:multiLevelType w:val="singleLevel"/>
    <w:tmpl w:val="57048625"/>
    <w:lvl w:ilvl="0">
      <w:start w:val="2"/>
      <w:numFmt w:val="decimal"/>
      <w:suff w:val="nothing"/>
      <w:lvlText w:val="%1、"/>
      <w:lvlJc w:val="left"/>
    </w:lvl>
  </w:abstractNum>
  <w:abstractNum w:abstractNumId="18">
    <w:nsid w:val="570607DE"/>
    <w:multiLevelType w:val="singleLevel"/>
    <w:tmpl w:val="570607D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6"/>
  </w:num>
  <w:num w:numId="6">
    <w:abstractNumId w:val="14"/>
  </w:num>
  <w:num w:numId="7">
    <w:abstractNumId w:val="13"/>
  </w:num>
  <w:num w:numId="8">
    <w:abstractNumId w:val="15"/>
  </w:num>
  <w:num w:numId="9">
    <w:abstractNumId w:val="17"/>
  </w:num>
  <w:num w:numId="10">
    <w:abstractNumId w:val="1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2"/>
  </w:num>
  <w:num w:numId="16">
    <w:abstractNumId w:val="3"/>
  </w:num>
  <w:num w:numId="17">
    <w:abstractNumId w:val="18"/>
  </w:num>
  <w:num w:numId="18">
    <w:abstractNumId w:val="1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D73"/>
    <w:rsid w:val="00BD7D38"/>
    <w:rsid w:val="00D51225"/>
    <w:rsid w:val="00FA7D73"/>
    <w:rsid w:val="06F0136E"/>
    <w:rsid w:val="08C057A2"/>
    <w:rsid w:val="08FB30BC"/>
    <w:rsid w:val="11792163"/>
    <w:rsid w:val="1184470B"/>
    <w:rsid w:val="181E6D0C"/>
    <w:rsid w:val="1A0D69FE"/>
    <w:rsid w:val="23740EF4"/>
    <w:rsid w:val="26421639"/>
    <w:rsid w:val="26811B82"/>
    <w:rsid w:val="2E167E03"/>
    <w:rsid w:val="2FCA6B45"/>
    <w:rsid w:val="30987CEF"/>
    <w:rsid w:val="363A76DE"/>
    <w:rsid w:val="39473953"/>
    <w:rsid w:val="401800A2"/>
    <w:rsid w:val="40E15C32"/>
    <w:rsid w:val="45F270F2"/>
    <w:rsid w:val="4E680C22"/>
    <w:rsid w:val="4FA024E4"/>
    <w:rsid w:val="55734B4D"/>
    <w:rsid w:val="55EF2BB6"/>
    <w:rsid w:val="59285945"/>
    <w:rsid w:val="5C5469D5"/>
    <w:rsid w:val="5ED055A5"/>
    <w:rsid w:val="60F3005A"/>
    <w:rsid w:val="633D1CF5"/>
    <w:rsid w:val="659C271B"/>
    <w:rsid w:val="67A01C58"/>
    <w:rsid w:val="67F40F77"/>
    <w:rsid w:val="70454FB1"/>
    <w:rsid w:val="75AB4A6A"/>
    <w:rsid w:val="7A3D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D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A7D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D7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7D38"/>
    <w:rPr>
      <w:kern w:val="2"/>
      <w:sz w:val="18"/>
      <w:szCs w:val="18"/>
    </w:rPr>
  </w:style>
  <w:style w:type="paragraph" w:styleId="a5">
    <w:name w:val="footer"/>
    <w:basedOn w:val="a"/>
    <w:link w:val="Char0"/>
    <w:rsid w:val="00BD7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7D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陈经纬</cp:lastModifiedBy>
  <cp:revision>1</cp:revision>
  <dcterms:created xsi:type="dcterms:W3CDTF">2014-10-29T12:08:00Z</dcterms:created>
  <dcterms:modified xsi:type="dcterms:W3CDTF">2016-04-22T09:21:00Z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2052-10.1.0.5598</vt:lpwstr>
  </property>
</Properties>
</file>